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6F0" w:rsidRPr="00CF3033" w:rsidRDefault="006B66F0" w:rsidP="006B66F0">
      <w:pPr>
        <w:spacing w:before="36" w:after="36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Проект оптимизации управления взаимодействием детского сада и семьи, через использование ИКТ.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Важность и необходимость внедрения информационно-коммуникативных технологий (ИКТ) в процесс образовательной деятельности отмечалась международными экспертами во «Всемирном докладе по коммуникации и информации 1999 – 2000 годы», подготовленном ЮНЕСКО. В предисловии к докладу Генеральный директор ЮНЕСКО </w:t>
      </w:r>
      <w:proofErr w:type="spellStart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Федерико</w:t>
      </w:r>
      <w:proofErr w:type="spellEnd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Майор пишет, что новые технологии должны способствовать «созданию лучшего мира, в котором каждый человек будет получать пользу от достижений образования, науки, культуры и связи».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В сложившихся социально – культурных экономических условиях к взаимодействию с семьей важно относиться как к стратегическому направлению деятельности детского сада, которое способно выполнять интегральную функцию по отношению к развивающим личность ребенка системам «семья»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, 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«улица»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, 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«детский сад»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.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Взаимодействие родителей и педагогов в воспитании дошкольников рассматривается как взаимная деятельность ответственных взрослых, направленная на ведение детей в пространство культуры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постижение ее ценностей и смыслов. Взаимодействие должно быть развивающим и поддерживающим.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Поддерживающее взаимодействие – это взаимодействие по решению актуальных проблем воспитания детей при обоюдной готовности воспитывающих взрослых.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Развивающее взаимодействие призвано предупреждать возникновение проблем и помогать родителям, осваивать продуктивные способы общения с ребенком.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Взаимодействие с семьей охватывает все уровни управления детского сада, к которым относится: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·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в 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функциональные обязанности руководителя ДОУ входит обеспечение эффективного взаимодействия с родителями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·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с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тарший воспитатель мобилизует педагогов на решение задач взаимодействия с семьей, привлекает к их решению родителей и общественность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, о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рганизовывает просветительскую работу для родителей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·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п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едагог – психолог создает психологически безопасные условия для субъектов образовательного процесса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, ф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ормирует психологическую культуру родителей и педагогов.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·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с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таршая медицинская сестра организует совместную работу с семьей по воспитанию здорового ребенка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·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в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оспитатель детского сада управляет процессом взаимодействия с семь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ями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воспитанников.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Каждый уровень системы управления находиться в рамках должностных обязанностей и инструкций.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Роль заведующего и старшего воспитателя – управление в зоне ближайшего развития социально – педагогического взаимодействия, поддерживающее педагогов и родителей в решении проблем, направленное на освоение продуктивных способов взаимодействия.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Информационно – коммуникативные технологии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(ИКТ) – эта технологии доступа к различным информационным источникам (электронным, печатным, инструментальным, людским</w:t>
      </w:r>
      <w:proofErr w:type="gramStart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)</w:t>
      </w:r>
      <w:proofErr w:type="gramEnd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и инструментам совместной деятельности, направленная на получение конкретного результата.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Информация – </w:t>
      </w:r>
      <w:proofErr w:type="gramStart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совокупность</w:t>
      </w:r>
      <w:proofErr w:type="gramEnd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каких – либо данных, знаний.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Коммуникация – путь сообщения, форма связи, акт общения, сообщение информации одним лицом другому или ряду лиц.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Технология – совокупность методов и инструментов для достижения желаемого результата, метод преобразования данного в </w:t>
      </w:r>
      <w:proofErr w:type="gramStart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необходимое</w:t>
      </w:r>
      <w:proofErr w:type="gramEnd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Преимущества использования ИКТ во взаимодействии с родителями: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• минимизация времени доступа к информации субъектов коммуникации;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• возможность продемонстрировать любые документы, фотоматериалы;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• обеспечение индивидуального подхода к субъекту коммуникации;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• оптимальное сочетание индивидуальной работы </w:t>
      </w:r>
      <w:proofErr w:type="gramStart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с</w:t>
      </w:r>
      <w:proofErr w:type="gramEnd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групповой;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• оперативное получение информации;</w:t>
      </w:r>
    </w:p>
    <w:p w:rsidR="006B66F0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• расширение информационных потоков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Семья и детский сад на определенном этапе составляют для ребенка основную воспитательно-образовательную микросреду – образовательное пространство. И семья, и дошкольное учреждение по-своему передают ребенку социальный опыт. Но только в сочетании друг с другом они создают оптимальные условия для вхождения маленького человека в большой мир. Путь к диалогу этих двух социальных институтов осложнен тем, что произошла разбалансированность процессов воспитания в семье и ДОУ: </w:t>
      </w:r>
    </w:p>
    <w:p w:rsidR="006B66F0" w:rsidRPr="00CF3033" w:rsidRDefault="006B66F0" w:rsidP="006B66F0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нестабильность общества </w:t>
      </w:r>
    </w:p>
    <w:p w:rsidR="006B66F0" w:rsidRPr="00CF3033" w:rsidRDefault="006B66F0" w:rsidP="006B66F0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социальная напряжённость</w:t>
      </w:r>
    </w:p>
    <w:p w:rsidR="006B66F0" w:rsidRPr="00CF3033" w:rsidRDefault="006B66F0" w:rsidP="006B66F0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экономическое давление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Передвинули воспитательные функции семьи на второе и третье места, а в ДОУ воспитание всегда стоит на первом месте.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Ситуацию можно изменить за счет включения семьи в образовательное пространство ДОУ, но для этого необходимо создать следующие условия: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1. Социально-правовые: построение всей работы должно основываться на федеральных, региональных, муниципальных нормативно-правовых документах, письмах, рекомендациях, а также в соответствии с Уставом ДОУ, договорами сотрудничества, регламентирующими и определяющими функции, права и обязанности сторон.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2.Информационно-коммуникативные: предоставление родителям возможности быть в курсе реализуемых программ, быть осведомленными в вопросах специфики организации образовательного процесса, достижений и проблем в развитии ребенка, безопасности его пребывания в ДОУ и т. д.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3. Перспективно-целевые: наличие планов работы с семьями на ближайшую и </w:t>
      </w:r>
      <w:proofErr w:type="gramStart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дальнюю перспективу</w:t>
      </w:r>
      <w:proofErr w:type="gramEnd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, обеспечение прозрачности и доступности для сотрудников и родителей в изучении данных планов, предоставление права родителям участвовать в разработке индивидуальных проектов-планов-программ и выборе точек пересечения семьи и ДОУ в интересах развития ребенка.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4. </w:t>
      </w:r>
      <w:proofErr w:type="spellStart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Потребностно-стимулирующие</w:t>
      </w:r>
      <w:proofErr w:type="spellEnd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: взаимодействие ДОУ и семьи будет более эффективным, если оно опирается на результаты изучения: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• потребностей и интересов семей;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• категорий семей;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• стилей семейного воспитания;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• ребёнка во всех его сферах развития;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•рейтинга проводимых в ДОУ форм сотрудничества с семьей, позволяющего своевременно корректировать их содержание и структуру проведения.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Постановка проблемы: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Д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етскому саду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необходимо 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налаживать взаимодействие с семьей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, используя 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новые формы взаимодействия. Современные родители грамотны, информированы, но вместе с тем очень заняты.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Проблемы использования ИКТ: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• нет компьютеров у родителей;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• недостаточная компьютерная грамотность педагогов и родителей;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• недостаточное материально-техническое обеспечение.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 xml:space="preserve">Цель проекта: Оптимизация управления взаимодействием детского сада с семьей на основе эффективного использования информационно- коммуникативных технологий, с целью решения актуальных проблем воспитания детей при обоюдной готовности воспитывающих взрослых.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Задачи: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1) Интегрировать информационно – коммуникативные технологии в процесс взаимодействия детского сада и семьи.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2)Повышение информационно – коммуникативной компетенции всех участников проекта.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3)Создание информационно – коммуникативной службы в ДОУ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4) Формировать у педагогов и родителей потребность в использовании информационно – коммуникативных технологий, с целью оптимизации взаимодействия.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5)Создать условия для использования информационно–коммуникативных технологий для взаимодействия детского сада с семьей.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6)Развивать демократический стиль управления ДОУ.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7)Реализация механизма и форм публичной отчетности.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8)Повысить заинтересованность родителей во взаимодействии с ДОУ.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9)Популяризировать деятельность ДОУ.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Гипотеза: Целенаправленное системное информационное воздействие, направленное на родительскую общественность, с использованием информационно-коммуникативных технологий позволяет значительно повысить эффективность взаимодействия детского сада и семьи</w:t>
      </w:r>
      <w:r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 xml:space="preserve">.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Проект основан на концептуальных положениях: </w:t>
      </w:r>
    </w:p>
    <w:p w:rsidR="006B66F0" w:rsidRPr="00CF3033" w:rsidRDefault="006B66F0" w:rsidP="006B66F0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Информационная культура и компьютерная грамотность педагогов; </w:t>
      </w:r>
    </w:p>
    <w:p w:rsidR="006B66F0" w:rsidRPr="00CF3033" w:rsidRDefault="006B66F0" w:rsidP="006B66F0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Педагогическая целесообразность;</w:t>
      </w:r>
    </w:p>
    <w:p w:rsidR="006B66F0" w:rsidRPr="00CF3033" w:rsidRDefault="006B66F0" w:rsidP="006B66F0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Интеграция; </w:t>
      </w:r>
    </w:p>
    <w:p w:rsidR="006B66F0" w:rsidRPr="00CF3033" w:rsidRDefault="006B66F0" w:rsidP="006B66F0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Принцип </w:t>
      </w:r>
      <w:proofErr w:type="spellStart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мультимедийности</w:t>
      </w:r>
      <w:proofErr w:type="spellEnd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; </w:t>
      </w:r>
    </w:p>
    <w:p w:rsidR="006B66F0" w:rsidRPr="00CF3033" w:rsidRDefault="006B66F0" w:rsidP="006B66F0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Принцип интерактивности.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Воспитатель 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- является носителем навыков использования информационно – коммуникативных технологий, консультантом родителей в </w:t>
      </w:r>
      <w:proofErr w:type="gramStart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повседневном</w:t>
      </w:r>
      <w:proofErr w:type="gramEnd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деятельности. В проекте принимают активное участие и другие педагоги дошкольного учреждения.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Родители воспитанников ДОУ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– неотъемлемые участники проекта. Получают информацию, используют ее и осуществляют обратную связь с детским садом через информационно – коммуникативные технологии.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Информационно – коммуникативная служба детского сада: </w:t>
      </w:r>
    </w:p>
    <w:p w:rsidR="006B66F0" w:rsidRPr="00CF3033" w:rsidRDefault="006B66F0" w:rsidP="006B66F0">
      <w:pPr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сайт детского сада;</w:t>
      </w:r>
    </w:p>
    <w:p w:rsidR="006B66F0" w:rsidRPr="00CF3033" w:rsidRDefault="006B66F0" w:rsidP="006B66F0">
      <w:pPr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proofErr w:type="gramStart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редакционно</w:t>
      </w:r>
      <w:proofErr w:type="spellEnd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– издательская</w:t>
      </w:r>
      <w:proofErr w:type="gramEnd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деятельность: электронная газета, журнал;</w:t>
      </w:r>
    </w:p>
    <w:p w:rsidR="006B66F0" w:rsidRPr="00CF3033" w:rsidRDefault="006B66F0" w:rsidP="006B66F0">
      <w:pPr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создание </w:t>
      </w:r>
      <w:proofErr w:type="spellStart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медиатеки</w:t>
      </w:r>
      <w:proofErr w:type="spellEnd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;</w:t>
      </w:r>
    </w:p>
    <w:p w:rsidR="006B66F0" w:rsidRPr="00CF3033" w:rsidRDefault="006B66F0" w:rsidP="006B66F0">
      <w:pPr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электронная рекламная деятельность.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Ожидаемые результаты: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1) Повышение компетентности педагогов и родителей в вопросах использования информационно – коммуникативных технологий;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2)Обновление форм и методов взаимодействия детского сада с семьей;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3)Публичность и открытость системы управления ДОУ;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4)Функционирование информационно – коммуникативной службы;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5)Обоюдная готовность детского сада и семьи к решению актуальных проблем воспитания дошкольников.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Целенаправленное системное информационное воздействие, направленное на родительскую общественность, с использованием компьютерной технологии позволяет значительно повысить эффективность взаимодействия детского сада и семьи. Оно достигается в результате системного и деятельностного подходов, а также создания </w:t>
      </w:r>
      <w:proofErr w:type="spellStart"/>
      <w:proofErr w:type="gramStart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психолого</w:t>
      </w:r>
      <w:proofErr w:type="spellEnd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– педагогических</w:t>
      </w:r>
      <w:proofErr w:type="gramEnd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условий развития положительной мотивации.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Ресурсное обеспечение проекта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gramStart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Нормативно-правовые</w:t>
      </w:r>
      <w:proofErr w:type="gramEnd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: разработка новых локальных актов, регламентирующих деятельность ДОУ (приказов, положений, правил, функционалов);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Научно-методические: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1.функционирование творческой группы по реализации проекта в ДОУ;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2. разработка механизма, критериев и показателей оценки результативности реализации проекта;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3.внедрение системы методических консультаций по ходу реализации проекта;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4.Оснащение педагогов методическими пособиями и рекомендациями по использованию ИКТ.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Кадровые: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1.создание условий для повышения квалификации, подготовки и переподготовки специалистов участвующих в реализации проекта;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2. привлечение необходимых специалистов извне;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3.создание творческих групп;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lastRenderedPageBreak/>
        <w:t>Информационные: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1.формирование банка данных по реализации проекта;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2.мониторинговые мероприятия;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3.организация мероприятий по информированию общественности о ходе реализации проекта;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Материально-технические: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1.приобретение технических и дидактических средств обучения;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2. оснащение ДОУ оргтехническими средствами: </w:t>
      </w:r>
      <w:proofErr w:type="spellStart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мультимедийными</w:t>
      </w:r>
      <w:proofErr w:type="spellEnd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проекторами, ноутбуками;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Финансовые: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1.смета расходов ДОУ;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2.спонсорская и благотворительная помощь;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Критерии оценки ожидаемых результатов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Система мониторинга: </w:t>
      </w:r>
    </w:p>
    <w:p w:rsidR="006B66F0" w:rsidRPr="00CF3033" w:rsidRDefault="006B66F0" w:rsidP="006B66F0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База и банк данных экспериментальной деятельности; </w:t>
      </w:r>
    </w:p>
    <w:p w:rsidR="006B66F0" w:rsidRPr="00CF3033" w:rsidRDefault="006B66F0" w:rsidP="006B66F0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Банк данных анкет, диагностических карт и </w:t>
      </w:r>
      <w:proofErr w:type="spellStart"/>
      <w:proofErr w:type="gramStart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др</w:t>
      </w:r>
      <w:proofErr w:type="spellEnd"/>
      <w:proofErr w:type="gramEnd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;</w:t>
      </w:r>
    </w:p>
    <w:p w:rsidR="006B66F0" w:rsidRPr="00CF3033" w:rsidRDefault="006B66F0" w:rsidP="006B66F0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Компьютерная обработка.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Виды мониторинга по отслеживанию результатов.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· Анкетирование участников проекта;</w:t>
      </w:r>
    </w:p>
    <w:p w:rsidR="006B66F0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· Социологический опрос.</w:t>
      </w:r>
    </w:p>
    <w:p w:rsidR="006B66F0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49"/>
        <w:gridCol w:w="36"/>
      </w:tblGrid>
      <w:tr w:rsidR="006B66F0" w:rsidRPr="00CF3033" w:rsidTr="007B797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6F0" w:rsidRPr="00CF3033" w:rsidRDefault="006B66F0" w:rsidP="007B7975">
            <w:pPr>
              <w:spacing w:before="36" w:after="36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CF30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1.Изучение опыта работы дошкольных учреждений по использованию ИКТ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6F0" w:rsidRPr="00CF3033" w:rsidRDefault="006B66F0" w:rsidP="007B7975">
            <w:pPr>
              <w:spacing w:before="36" w:after="36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6B66F0" w:rsidRPr="00CF3033" w:rsidTr="007B797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6F0" w:rsidRPr="00CF3033" w:rsidRDefault="006B66F0" w:rsidP="007B7975">
            <w:pPr>
              <w:spacing w:before="36" w:after="36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CF30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2. Разработка Проекта «Использование ИКТ в управлении взаимодействием детского сада и семьи»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6F0" w:rsidRPr="00CF3033" w:rsidRDefault="006B66F0" w:rsidP="007B7975">
            <w:pPr>
              <w:spacing w:before="36" w:after="36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6B66F0" w:rsidRPr="00CF3033" w:rsidTr="007B797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6F0" w:rsidRPr="00CF3033" w:rsidRDefault="006B66F0" w:rsidP="007B7975">
            <w:pPr>
              <w:spacing w:before="36" w:after="36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CF30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3.Анкетирование педагогов и родителей «Уровень информационно – коммуникативной компетенции»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6F0" w:rsidRPr="00CF3033" w:rsidRDefault="006B66F0" w:rsidP="007B7975">
            <w:pPr>
              <w:spacing w:before="36" w:after="36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6B66F0" w:rsidRPr="00CF3033" w:rsidTr="007B797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6F0" w:rsidRPr="00CF3033" w:rsidRDefault="006B66F0" w:rsidP="007B7975">
            <w:pPr>
              <w:spacing w:before="36" w:after="36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CF30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4 Создание слайд – шоу Использование ИКТ в управлении взаимодействием детского сада и семьи»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6F0" w:rsidRPr="00CF3033" w:rsidRDefault="006B66F0" w:rsidP="007B7975">
            <w:pPr>
              <w:spacing w:before="36" w:after="36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6B66F0" w:rsidRPr="00CF3033" w:rsidTr="007B797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6F0" w:rsidRPr="00CF3033" w:rsidRDefault="006B66F0" w:rsidP="007B7975">
            <w:pPr>
              <w:spacing w:before="36" w:after="36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CF30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5. Презентация проекта, проведение родительского собрания, педагогической конференции, с целью включения участников в проектную деятельность.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6F0" w:rsidRPr="00CF3033" w:rsidRDefault="006B66F0" w:rsidP="007B7975">
            <w:pPr>
              <w:spacing w:before="36" w:after="36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6B66F0" w:rsidRPr="00CF3033" w:rsidTr="007B797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6F0" w:rsidRPr="00CF3033" w:rsidRDefault="006B66F0" w:rsidP="007B7975">
            <w:pPr>
              <w:spacing w:before="36" w:after="36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CF30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6.Проведение мастер – классов по освоению электронной почты для воспитателей и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6F0" w:rsidRPr="00CF3033" w:rsidRDefault="006B66F0" w:rsidP="007B7975">
            <w:pPr>
              <w:spacing w:before="36" w:after="36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</w:tbl>
    <w:p w:rsidR="006B66F0" w:rsidRPr="00CF3033" w:rsidRDefault="006B66F0" w:rsidP="006B66F0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20"/>
          <w:szCs w:val="20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85"/>
      </w:tblGrid>
      <w:tr w:rsidR="006B66F0" w:rsidRPr="00CF3033" w:rsidTr="007B797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6F0" w:rsidRPr="00CF3033" w:rsidRDefault="006B66F0" w:rsidP="007B7975">
            <w:pPr>
              <w:spacing w:before="36" w:after="36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CF30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Содержание деятельности</w:t>
            </w:r>
          </w:p>
        </w:tc>
      </w:tr>
      <w:tr w:rsidR="006B66F0" w:rsidRPr="00CF3033" w:rsidTr="007B797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6F0" w:rsidRPr="00CF3033" w:rsidRDefault="006B66F0" w:rsidP="007B7975">
            <w:pPr>
              <w:spacing w:before="36" w:after="36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CF30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I. Создание информационно – коммуникативной службы МДОУ </w:t>
            </w:r>
          </w:p>
        </w:tc>
      </w:tr>
      <w:tr w:rsidR="006B66F0" w:rsidRPr="00CF3033" w:rsidTr="007B797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6F0" w:rsidRPr="00CF3033" w:rsidRDefault="006B66F0" w:rsidP="007B7975">
            <w:pPr>
              <w:spacing w:before="36" w:after="36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CF30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2 Создание и презентация сайта МДОУ </w:t>
            </w:r>
          </w:p>
        </w:tc>
      </w:tr>
      <w:tr w:rsidR="006B66F0" w:rsidRPr="00CF3033" w:rsidTr="007B797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6F0" w:rsidRPr="00CF3033" w:rsidRDefault="006B66F0" w:rsidP="007B7975">
            <w:pPr>
              <w:spacing w:before="36" w:after="36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</w:t>
            </w:r>
            <w:r w:rsidRPr="00CF30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 Приобретение для службы ИКТ  компьютера</w:t>
            </w:r>
          </w:p>
        </w:tc>
      </w:tr>
      <w:tr w:rsidR="006B66F0" w:rsidRPr="00CF3033" w:rsidTr="007B797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6F0" w:rsidRPr="00CF3033" w:rsidRDefault="006B66F0" w:rsidP="007B7975">
            <w:pPr>
              <w:spacing w:before="36" w:after="36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4</w:t>
            </w:r>
            <w:r w:rsidRPr="00CF30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. Помещение газеты ДОУ на ссылки сайта и рассылка по электронной почте родителям. </w:t>
            </w:r>
          </w:p>
        </w:tc>
      </w:tr>
      <w:tr w:rsidR="006B66F0" w:rsidRPr="00CF3033" w:rsidTr="007B797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6F0" w:rsidRPr="00CF3033" w:rsidRDefault="006B66F0" w:rsidP="007B7975">
            <w:pPr>
              <w:spacing w:before="36" w:after="36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CF30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6. Выпуск электронного журнала для родителей </w:t>
            </w:r>
          </w:p>
        </w:tc>
      </w:tr>
      <w:tr w:rsidR="006B66F0" w:rsidRPr="00CF3033" w:rsidTr="007B797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6F0" w:rsidRPr="00CF3033" w:rsidRDefault="006B66F0" w:rsidP="007B7975">
            <w:pPr>
              <w:spacing w:before="36" w:after="36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CF30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7. Создание </w:t>
            </w:r>
            <w:proofErr w:type="spellStart"/>
            <w:r w:rsidRPr="00CF30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медиатеки</w:t>
            </w:r>
            <w:proofErr w:type="spellEnd"/>
          </w:p>
        </w:tc>
      </w:tr>
      <w:tr w:rsidR="006B66F0" w:rsidRPr="00CF3033" w:rsidTr="007B797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6F0" w:rsidRPr="00CF3033" w:rsidRDefault="006B66F0" w:rsidP="007B7975">
            <w:pPr>
              <w:spacing w:before="36" w:after="36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8</w:t>
            </w:r>
            <w:r w:rsidRPr="00CF30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 Анкетирование родителей и педагогов – промежуточный результат (корректировка направлений деятельности участников проекта)</w:t>
            </w:r>
          </w:p>
        </w:tc>
      </w:tr>
    </w:tbl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III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. Заключительный </w:t>
      </w:r>
    </w:p>
    <w:tbl>
      <w:tblPr>
        <w:tblW w:w="0" w:type="auto"/>
        <w:jc w:val="center"/>
        <w:tblCellSpacing w:w="0" w:type="dxa"/>
        <w:tblInd w:w="-31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190"/>
      </w:tblGrid>
      <w:tr w:rsidR="006B66F0" w:rsidRPr="00CF3033" w:rsidTr="007B7975">
        <w:trPr>
          <w:tblCellSpacing w:w="0" w:type="dxa"/>
          <w:jc w:val="center"/>
        </w:trPr>
        <w:tc>
          <w:tcPr>
            <w:tcW w:w="9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6F0" w:rsidRPr="00CF3033" w:rsidRDefault="006B66F0" w:rsidP="007B7975">
            <w:pPr>
              <w:spacing w:before="36" w:after="36" w:line="240" w:lineRule="auto"/>
              <w:ind w:left="177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CF30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Содержание деятельности</w:t>
            </w:r>
          </w:p>
        </w:tc>
      </w:tr>
      <w:tr w:rsidR="006B66F0" w:rsidRPr="00CF3033" w:rsidTr="007B7975">
        <w:trPr>
          <w:tblCellSpacing w:w="0" w:type="dxa"/>
          <w:jc w:val="center"/>
        </w:trPr>
        <w:tc>
          <w:tcPr>
            <w:tcW w:w="9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6F0" w:rsidRPr="00CF3033" w:rsidRDefault="006B66F0" w:rsidP="007B7975">
            <w:pPr>
              <w:spacing w:before="36" w:after="36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CF30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1. Анкетирование родителей и педагогов – итоговый результат </w:t>
            </w:r>
          </w:p>
        </w:tc>
      </w:tr>
      <w:tr w:rsidR="006B66F0" w:rsidRPr="00CF3033" w:rsidTr="007B7975">
        <w:trPr>
          <w:tblCellSpacing w:w="0" w:type="dxa"/>
          <w:jc w:val="center"/>
        </w:trPr>
        <w:tc>
          <w:tcPr>
            <w:tcW w:w="9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6F0" w:rsidRPr="00CF3033" w:rsidRDefault="006B66F0" w:rsidP="007B7975">
            <w:pPr>
              <w:spacing w:before="36" w:after="36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CF30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2.Книга отзывов о ИКТ </w:t>
            </w:r>
          </w:p>
        </w:tc>
      </w:tr>
    </w:tbl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Прогноз возможных негативных последствий: </w:t>
      </w:r>
    </w:p>
    <w:p w:rsidR="006B66F0" w:rsidRPr="00CF3033" w:rsidRDefault="006B66F0" w:rsidP="006B66F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CF3033">
        <w:rPr>
          <w:rFonts w:ascii="Verdana" w:eastAsia="Times New Roman" w:hAnsi="Verdana" w:cs="Times New Roman"/>
          <w:i/>
          <w:iCs/>
          <w:color w:val="000000"/>
          <w:sz w:val="20"/>
        </w:rPr>
        <w:t>неукомплектованность</w:t>
      </w:r>
      <w:proofErr w:type="spellEnd"/>
      <w:r w:rsidRPr="00CF3033">
        <w:rPr>
          <w:rFonts w:ascii="Verdana" w:eastAsia="Times New Roman" w:hAnsi="Verdana" w:cs="Times New Roman"/>
          <w:i/>
          <w:iCs/>
          <w:color w:val="000000"/>
          <w:sz w:val="20"/>
        </w:rPr>
        <w:t xml:space="preserve"> кадрами;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</w:p>
    <w:p w:rsidR="006B66F0" w:rsidRPr="00CF3033" w:rsidRDefault="006B66F0" w:rsidP="006B66F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CF3033">
        <w:rPr>
          <w:rFonts w:ascii="Verdana" w:eastAsia="Times New Roman" w:hAnsi="Verdana" w:cs="Times New Roman"/>
          <w:i/>
          <w:iCs/>
          <w:color w:val="000000"/>
          <w:sz w:val="20"/>
        </w:rPr>
        <w:lastRenderedPageBreak/>
        <w:t>невостребованность</w:t>
      </w:r>
      <w:proofErr w:type="spellEnd"/>
      <w:r w:rsidRPr="00CF3033">
        <w:rPr>
          <w:rFonts w:ascii="Verdana" w:eastAsia="Times New Roman" w:hAnsi="Verdana" w:cs="Times New Roman"/>
          <w:i/>
          <w:iCs/>
          <w:color w:val="000000"/>
          <w:sz w:val="20"/>
        </w:rPr>
        <w:t xml:space="preserve"> какого-либо из направлений работы или необходимость появления новых направлений в связи с изменением потребностей субъектов ИКТ;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</w:p>
    <w:p w:rsidR="006B66F0" w:rsidRPr="00CF3033" w:rsidRDefault="006B66F0" w:rsidP="006B66F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i/>
          <w:iCs/>
          <w:color w:val="000000"/>
          <w:sz w:val="20"/>
        </w:rPr>
        <w:t xml:space="preserve">недостаточное оснащение ДОУ компьютерами; </w:t>
      </w:r>
    </w:p>
    <w:p w:rsidR="006B66F0" w:rsidRDefault="006B66F0" w:rsidP="006B66F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i/>
          <w:iCs/>
          <w:color w:val="000000"/>
          <w:sz w:val="20"/>
        </w:rPr>
        <w:t>отсутствие финансирования.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</w:p>
    <w:p w:rsidR="006B66F0" w:rsidRPr="00CF3033" w:rsidRDefault="006B66F0" w:rsidP="006B66F0">
      <w:pPr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i/>
          <w:iCs/>
          <w:color w:val="000000"/>
          <w:sz w:val="20"/>
        </w:rPr>
        <w:t>Способы коррекции, компенсации негативных последствий: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</w:p>
    <w:p w:rsidR="006B66F0" w:rsidRPr="00CF3033" w:rsidRDefault="006B66F0" w:rsidP="006B66F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i/>
          <w:iCs/>
          <w:color w:val="000000"/>
          <w:sz w:val="20"/>
        </w:rPr>
        <w:t>с целью закрепления на местах педагогических кадров создаются благоприятные условия для творческого труда педагогов и воспитанников;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</w:p>
    <w:p w:rsidR="006B66F0" w:rsidRPr="00CF3033" w:rsidRDefault="006B66F0" w:rsidP="006B66F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i/>
          <w:iCs/>
          <w:color w:val="000000"/>
          <w:sz w:val="20"/>
        </w:rPr>
        <w:t>продолжать работу с малыми подгруппами в существующем режиме;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</w:p>
    <w:p w:rsidR="006B66F0" w:rsidRPr="00CF3033" w:rsidRDefault="006B66F0" w:rsidP="006B66F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i/>
          <w:iCs/>
          <w:color w:val="000000"/>
          <w:sz w:val="20"/>
        </w:rPr>
        <w:t xml:space="preserve">разрабатывается система </w:t>
      </w:r>
      <w:proofErr w:type="gramStart"/>
      <w:r w:rsidRPr="00CF3033">
        <w:rPr>
          <w:rFonts w:ascii="Verdana" w:eastAsia="Times New Roman" w:hAnsi="Verdana" w:cs="Times New Roman"/>
          <w:i/>
          <w:iCs/>
          <w:color w:val="000000"/>
          <w:sz w:val="20"/>
        </w:rPr>
        <w:t>морального</w:t>
      </w:r>
      <w:proofErr w:type="gramEnd"/>
      <w:r w:rsidRPr="00CF3033">
        <w:rPr>
          <w:rFonts w:ascii="Verdana" w:eastAsia="Times New Roman" w:hAnsi="Verdana" w:cs="Times New Roman"/>
          <w:i/>
          <w:iCs/>
          <w:color w:val="000000"/>
          <w:sz w:val="20"/>
        </w:rPr>
        <w:t xml:space="preserve"> и материального поощрении;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</w:p>
    <w:p w:rsidR="006B66F0" w:rsidRPr="00CF3033" w:rsidRDefault="006B66F0" w:rsidP="006B66F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i/>
          <w:iCs/>
          <w:color w:val="000000"/>
          <w:sz w:val="20"/>
        </w:rPr>
        <w:t>обстоятельное объяснение родителям и педагогам не только сути идеи проекта, но и преимуществ данной системы работы детского сада с семьей;</w:t>
      </w: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</w:p>
    <w:p w:rsidR="006B66F0" w:rsidRPr="00CF3033" w:rsidRDefault="006B66F0" w:rsidP="006B66F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i/>
          <w:iCs/>
          <w:color w:val="000000"/>
          <w:sz w:val="20"/>
        </w:rPr>
        <w:t xml:space="preserve">изыскание возможности финансирования идей проекта в полном объеме, привлечении спонсорской помощи, добровольных пожертвований родителей и сотрудников.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Продукт проекта: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1. Создание модели Интернет пространства ДОУ: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а</w:t>
      </w:r>
      <w:proofErr w:type="gramStart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)С</w:t>
      </w:r>
      <w:proofErr w:type="gramEnd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лужба ИКТ МДОУ;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б</w:t>
      </w:r>
      <w:proofErr w:type="gramStart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)С</w:t>
      </w:r>
      <w:proofErr w:type="gramEnd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айт ДОУ;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в</w:t>
      </w:r>
      <w:proofErr w:type="gramStart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)С</w:t>
      </w:r>
      <w:proofErr w:type="gramEnd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формированы информационные электронные потоки;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г) Электронный вариант газеты;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д</w:t>
      </w:r>
      <w:proofErr w:type="spellEnd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) Электронный вариант журнала каждой группы ДОУ.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2. Развитие коммуникативной культуры субъектов коммуникации;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3. Повышение профессионального уровня педагогов;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4. Создание программно – методических средств для компьютерной поддержки разделов программы воспитания и развития дошкольников в ДОУ (</w:t>
      </w:r>
      <w:proofErr w:type="spellStart"/>
      <w:proofErr w:type="gramStart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слайд-программы</w:t>
      </w:r>
      <w:proofErr w:type="spellEnd"/>
      <w:proofErr w:type="gramEnd"/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 различной тематики);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5. Создание интегрированного банка информации (комплект электронных консультаций для родителей по вопросам образования и воспитания детей дошкольного возраста.);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>6. Обеспечение изучения, обобщения и распространения передового педагогического опыта с использованием современных инновационных технологий.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Библиографический список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color w:val="000000"/>
          <w:sz w:val="20"/>
          <w:szCs w:val="20"/>
        </w:rPr>
        <w:t xml:space="preserve">1. </w:t>
      </w:r>
      <w:proofErr w:type="spellStart"/>
      <w:r w:rsidRPr="00CF303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Заславская</w:t>
      </w:r>
      <w:proofErr w:type="spellEnd"/>
      <w:r w:rsidRPr="00CF303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 xml:space="preserve"> О.Ю., Сергеева М.А. Информационные технологии в управлении образовательным учреждением. Учебное пособие. – М., 2006, С. 61 - 77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2.Справочник руководителя дошкольного учреждения. – М, Сфера, 2006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3.Управление инновационными процессами в ДОУ. – М., Сфера, 2008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4.Управление качеством вариативной системы дошкольного образования: актуальные проблемы и перспективы развития. Тезисы выступлений участников межрегиональной научно-практической конференции. Ростов-на-Дону, 2004 - 144 с</w:t>
      </w:r>
      <w:proofErr w:type="gramStart"/>
      <w:r w:rsidRPr="00CF303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.(</w:t>
      </w:r>
      <w:proofErr w:type="gramEnd"/>
      <w:r w:rsidRPr="00CF303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 xml:space="preserve"> Гончарова В.И. Информационные технологии и их роль в управлении дошкольным образовательным учреждением)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 xml:space="preserve">5. </w:t>
      </w:r>
      <w:proofErr w:type="spellStart"/>
      <w:r w:rsidRPr="00CF303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Горвиц</w:t>
      </w:r>
      <w:proofErr w:type="spellEnd"/>
      <w:r w:rsidRPr="00CF303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 xml:space="preserve"> Ю., </w:t>
      </w:r>
      <w:proofErr w:type="spellStart"/>
      <w:r w:rsidRPr="00CF303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Поздняк</w:t>
      </w:r>
      <w:proofErr w:type="spellEnd"/>
      <w:r w:rsidRPr="00CF303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 xml:space="preserve"> Л. Кому работать с компьютером в детском саду. Дошкольное воспитание, 1991г., № 5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6.Калинина Т.В. Управление ДОУ. «Новые информационные технологии в дошкольном детстве». М, Сфера, 2008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 xml:space="preserve">7. Калинина Т.В. Специализация «Новые информационные технологии в дошкольном детстве» // Управление дошкольным образовательным учреждением. – 2008.-№6.-с.32.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 xml:space="preserve">8 </w:t>
      </w:r>
      <w:proofErr w:type="spellStart"/>
      <w:r w:rsidRPr="00CF303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Леоненко</w:t>
      </w:r>
      <w:proofErr w:type="spellEnd"/>
      <w:r w:rsidRPr="00CF303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 xml:space="preserve"> О.Б. Использование </w:t>
      </w:r>
      <w:proofErr w:type="spellStart"/>
      <w:r w:rsidRPr="00CF303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мультимедийных</w:t>
      </w:r>
      <w:proofErr w:type="spellEnd"/>
      <w:r w:rsidRPr="00CF303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 xml:space="preserve"> презентаций в дошкольном учреждении // Справочник старшего воспитателя. – 2009.-№4.-с.32. </w:t>
      </w:r>
    </w:p>
    <w:p w:rsidR="006B66F0" w:rsidRPr="00CF3033" w:rsidRDefault="006B66F0" w:rsidP="006B66F0">
      <w:pPr>
        <w:spacing w:before="36" w:after="36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F303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9.Прищепа С.С., Храмцова Н.В. Информационные технологии в работе ДОУ // Управление дошкольным образовательным учреждением. – 2008.-№6.-с.88.</w:t>
      </w:r>
    </w:p>
    <w:p w:rsidR="006660DD" w:rsidRDefault="006660DD"/>
    <w:sectPr w:rsidR="00666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3in;height:3in" o:bullet="t"/>
    </w:pict>
  </w:numPicBullet>
  <w:numPicBullet w:numPicBulletId="1">
    <w:pict>
      <v:shape id="_x0000_i1067" type="#_x0000_t75" style="width:3in;height:3in" o:bullet="t"/>
    </w:pict>
  </w:numPicBullet>
  <w:numPicBullet w:numPicBulletId="2">
    <w:pict>
      <v:shape id="_x0000_i1068" type="#_x0000_t75" style="width:3in;height:3in" o:bullet="t"/>
    </w:pict>
  </w:numPicBullet>
  <w:numPicBullet w:numPicBulletId="3">
    <w:pict>
      <v:shape id="_x0000_i1069" type="#_x0000_t75" style="width:3in;height:3in" o:bullet="t"/>
    </w:pict>
  </w:numPicBullet>
  <w:numPicBullet w:numPicBulletId="4">
    <w:pict>
      <v:shape id="_x0000_i1070" type="#_x0000_t75" style="width:3in;height:3in" o:bullet="t"/>
    </w:pict>
  </w:numPicBullet>
  <w:abstractNum w:abstractNumId="0">
    <w:nsid w:val="3AD8392B"/>
    <w:multiLevelType w:val="multilevel"/>
    <w:tmpl w:val="AE80D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1C6E93"/>
    <w:multiLevelType w:val="multilevel"/>
    <w:tmpl w:val="8BF4B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774322"/>
    <w:multiLevelType w:val="multilevel"/>
    <w:tmpl w:val="5C86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441F14"/>
    <w:multiLevelType w:val="multilevel"/>
    <w:tmpl w:val="0D56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AE0FB8"/>
    <w:multiLevelType w:val="multilevel"/>
    <w:tmpl w:val="4FEED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66F0"/>
    <w:rsid w:val="006660DD"/>
    <w:rsid w:val="006B6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2155</Words>
  <Characters>12287</Characters>
  <Application>Microsoft Office Word</Application>
  <DocSecurity>0</DocSecurity>
  <Lines>102</Lines>
  <Paragraphs>28</Paragraphs>
  <ScaleCrop>false</ScaleCrop>
  <Company/>
  <LinksUpToDate>false</LinksUpToDate>
  <CharactersWithSpaces>14414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2012-07-03T11:09:00Z</dcterms:created>
  <dcterms:modified xsi:type="dcterms:W3CDTF">2012-07-03T11:09:00Z</dcterms:modified>
</cp:coreProperties>
</file>